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bc34958ca9d8bdf9dcafaf682e25aa56c2188"/>
    <w:p>
      <w:pPr>
        <w:pStyle w:val="Heading3"/>
      </w:pPr>
      <w:r>
        <w:t xml:space="preserve">Бирюлевцы заняли третье место в соревнованиях по стритболу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hyperlink r:id="rId20"/>
      <w:r>
        <w:t xml:space="preserve">Бирюлевская команда заняла третье место в общекомандном зачете в соревнованиях по стритболу, которые прошли в физкультурно-оздоровительном комплексе «Братеево» в воскресенье, 2 сентября.</w:t>
      </w:r>
      <w:r>
        <w:br/>
      </w:r>
      <w:r>
        <w:t xml:space="preserve">Как рассказала редакции газеты «Обозрение. Бирюлево Западное» представитель Центра досуга и спорта «НЕО-XXI» Ираида Вострикова, в соревнованиях приняли участие юноши и девушки до 18 лет. Женская и мужская команды соревновались раздельно, но при сложении результатов ребята заняли третье место.</w:t>
      </w:r>
      <w:r>
        <w:br/>
      </w:r>
      <w:r>
        <w:t xml:space="preserve">– Наши ребята, которые занимаются в студиях центра, часто ездят на соревнования, и очень стараются занимать призовые места,– отметила Ираида Вострикова.</w:t>
      </w:r>
      <w:r>
        <w:br/>
      </w:r>
      <w:r>
        <w:t xml:space="preserve">Стритбол – это вариация игры в баскетбол на поле, которое в два раза меньше баскетбольного, а команды состоят из трех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http://birulevo-zapadnoe.mos.ru/presscenter/news/detail/7551829.html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7551829.html" TargetMode="External" /><Relationship Type="http://schemas.openxmlformats.org/officeDocument/2006/relationships/hyperlink" Id="rId20" Target="http://uploads.gazeta-obozrenie-birulevo-zapadnoe.ru/2018/09/%D1%81%D1%82%D1%80%D0%B8%D1%82%D0%B1%D0%BE%D0%BB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7551829.html" TargetMode="External" /><Relationship Type="http://schemas.openxmlformats.org/officeDocument/2006/relationships/hyperlink" Id="rId20" Target="http://uploads.gazeta-obozrenie-birulevo-zapadnoe.ru/2018/09/%D1%81%D1%82%D1%80%D0%B8%D1%82%D0%B1%D0%BE%D0%BB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2023-06-29T03:37:10Z</dcterms:created>
  <dcterms:modified xsi:type="dcterms:W3CDTF">2023-06-29T03:37:10Z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