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67e26c3db3e66e04ec314cb07ea67bcd0d249e"/>
    <w:p>
      <w:pPr>
        <w:pStyle w:val="Heading3"/>
      </w:pPr>
      <w:r>
        <w:t xml:space="preserve">Всероссийский диктант по энергосбережению в сфере жилищно-коммунального хозяйства «E-ДИКТАНТ»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drawing>
          <wp:inline>
            <wp:extent cx="5334000" cy="3085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upload/medialibrary/f3e/screenshot_2020_11_27-diktant-po-energosberezheniyu-2-tys-izobrazheniy-naydeno-v-yandeks-kartinkakh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5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Фонд содействия реформированию ЖКХ совместно с Фондом поддержки образовательных проектов «Стратегия будущего» проводит Всероссийский диктант по энергосбережению в сфере жилищно-коммунального хозяйства «Е-ДИКТАНТ».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целью содействия популяризации знаний по энергосбережению в сфере жилищно-коммунального хозяйства, повышения интереса граждан и организаций к данной проблеме государственная корпорация — Фонд содействия реформированию ЖКХ совместно с Фондом поддержки образовательных проектов «Стратегия будущего» проводит Всероссийский диктант по энергосбережению в сфере жилищно-коммунального хозяйства «Е-ДИКТАНТ».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Диктанта пройдут в онлайн-формате на сайте</w:t>
      </w:r>
      <w:r>
        <w:t xml:space="preserve"> </w:t>
      </w:r>
      <w:hyperlink r:id="rId23">
        <w:r>
          <w:rPr>
            <w:rStyle w:val="Hyperlink"/>
          </w:rPr>
          <w:t xml:space="preserve">www.energydict.ru</w:t>
        </w:r>
      </w:hyperlink>
      <w:r>
        <w:t xml:space="preserve"> </w:t>
      </w:r>
      <w:r>
        <w:t xml:space="preserve">в период с 30 ноября по 19 декабря 2020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в Диктанте приглашаются все желающие в возрасте от 12 лет.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Победители, определяемые в каждом федеральном округе, будут награждены дипломами и ценными призами.</w:t>
      </w:r>
      <w:r>
        <w:br/>
      </w:r>
    </w:p>
    <w:p>
      <w:pPr>
        <w:pStyle w:val="BodyText"/>
      </w:pPr>
      <w:r>
        <w:t xml:space="preserve">Контакты организационного комитета: тел.: +7(499)653-64-26, e-mail: info@energydict.ru.</w:t>
      </w:r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Положение о проведении Всероссийского диктанта по энергосбережению в сфере жилищно-коммунального хозяйства «Е-ДИКТАНТ».</w:t>
        </w:r>
      </w:hyperlink>
      <w:r>
        <w:br/>
      </w:r>
    </w:p>
    <w:p>
      <w:pPr>
        <w:pStyle w:val="BodyText"/>
      </w:pPr>
      <w:hyperlink r:id="rId24"/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http://birulevo-zapadnoe.mos.ru/information-tape/detail/9474583.html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/&#1055;&#1086;&#1083;&#1086;&#1078;&#1077;&#1085;&#1080;&#1077;.pdf" TargetMode="External" /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information-tape/detail/9474583.html" TargetMode="External" /><Relationship Type="http://schemas.openxmlformats.org/officeDocument/2006/relationships/hyperlink" Id="rId23" Target="http://www.energydic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&#1055;&#1086;&#1083;&#1086;&#1078;&#1077;&#1085;&#1080;&#1077;.pdf" TargetMode="External" /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information-tape/detail/9474583.html" TargetMode="External" /><Relationship Type="http://schemas.openxmlformats.org/officeDocument/2006/relationships/hyperlink" Id="rId23" Target="http://www.energydic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2025-05-28T00:28:04Z</dcterms:created>
  <dcterms:modified xsi:type="dcterms:W3CDTF">2025-05-28T00:28:04Z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