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32.jpg" ContentType="image/jpeg"/>
  <Override PartName="/word/media/rId38.jpg" ContentType="image/jpeg"/>
  <Override PartName="/word/media/rId29.jpg" ContentType="image/jpeg"/>
  <Override PartName="/word/media/rId20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безопасное-поведение-в-непогоду"/>
    <w:p>
      <w:pPr>
        <w:pStyle w:val="Heading3"/>
      </w:pPr>
      <w:r>
        <w:t xml:space="preserve">Безопасное поведение в непогоду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drawing>
          <wp:inline>
            <wp:extent cx="5334000" cy="53591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WhatsApp%20Image%202024-05-07%20at%2010.40.32%20(7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9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2673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WhatsApp%20Image%202024-05-07%20at%2010.40.30%20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67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591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WhatsApp%20Image%202024-05-07%20at%2010.40.30%20(2)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9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8872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irulevo-zapadnoe.mos.ru/www/WhatsApp%20Image%202024-05-07%20at%2010.40.31%203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887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5912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irulevo-zapadnoe.mos.ru/www/WhatsApp%20Image%202024-05-07%20at%2010.40.31%20(4)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9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9724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irulevo-zapadnoe.mos.ru/www/WhatsApp%20Image%202024-05-07%20at%2010.40.32%206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72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irulevo-zapadnoe.mos.ru/www/WhatsApp%20Image%202024-05-07%20at%2010.40.31%20(5).jpe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http://birulevo-zapadnoe.mos.ru/information-tape/detail/12358755.html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hyperlink" Id="rId42" Target="http://birulevo-zapadnoe.mos.ru" TargetMode="External" /><Relationship Type="http://schemas.openxmlformats.org/officeDocument/2006/relationships/hyperlink" Id="rId41" Target="http://birulevo-zapadnoe.mos.ru/information-tape/detail/12358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birulevo-zapadnoe.mos.ru" TargetMode="External" /><Relationship Type="http://schemas.openxmlformats.org/officeDocument/2006/relationships/hyperlink" Id="rId41" Target="http://birulevo-zapadnoe.mos.ru/information-tape/detail/12358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2024-05-08T10:33:39Z</dcterms:created>
  <dcterms:modified xsi:type="dcterms:W3CDTF">2024-05-08T10:33:39Z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