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2023f8c7ebe51d679b05f062a3552c109c5ccc"/>
    <w:p>
      <w:pPr>
        <w:pStyle w:val="Heading3"/>
      </w:pPr>
      <w:r>
        <w:t xml:space="preserve">Уведомления об исчисленных суммах. Что нужно знать?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uved_05122023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uved_05122023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http://birulevo-zapadnoe.mos.ru/information-tape/detail/12024495.html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information-tape/detail/12024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information-tape/detail/12024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2025-06-08T15:39:56Z</dcterms:created>
  <dcterms:modified xsi:type="dcterms:W3CDTF">2025-06-08T15:39:56Z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