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2000d335388ca8328f4e3912211c0aa2f081c"/>
    <w:p>
      <w:pPr>
        <w:pStyle w:val="Heading3"/>
      </w:pPr>
      <w:r>
        <w:t xml:space="preserve">В Южном административном округе столицы происходит подготовка по обеспечению безопасности в местах крещенских купаний</w:t>
      </w:r>
    </w:p>
    <w:p>
      <w:pPr>
        <w:pStyle w:val="FirstParagraph"/>
      </w:pPr>
      <w:r>
        <w:t xml:space="preserve">17.01.2023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На территории Южного округа определено 3 водоёма это: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Борисовский пруд, ул. Борисовские пруды, вл.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Пруд Бекет, Загородное шоссе, вл.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Верхний Царицынский пруд, ул. Дольская д.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Каждое место организованного купания будет обеспечено специальными подходами с настилами и безопасными спусками, местами для переодевания, и пунктами обогрева.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 сотрудниками чрезвычайного ведомства организованно дежурство спасателей.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Напоминаем Вам о соблюдении мер предосторожности при купании и совершать обрядовое Крещенское купание только в специально оборудованных местах.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Прежде всего, оцените свои возможности и состояние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собою кроме купальных принадлежностей возьмите полотенце и резиновые тапочки.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подходе к проруби стойте строго по одному, не допускайте скопления нескольких человек в одном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оставляете детей без присмотра, а малолетних детей держите на руках.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спуске в прорубь будьте предельно осторожны, держитесь за перила.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трёхкратного окунания не задерживайтесь, освобождайте место для следующих.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Выйдя из воды, нужно насухо вытереться полотенцем и сразу одеться в обогреваемом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оставайтесь долго на морозе – ощущение тепла может пройти через несколько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ваш организм переохладился, и вы чувствуете озноб, нужно немедленно принять горячее сладкое питье. Если есть возможность, перейдите в тёплое помещение.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резком ухудшении самочувствия – обращайтесь к медицинским работникам, спасателям или сотрудникам полиции, волонтерам которые дежурят в местах крещенских купаний.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http://birulevo-zapadnoe.mos.ru/information-tape/detail/11350655.html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1350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1350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2023-10-11T09:43:21Z</dcterms:created>
  <dcterms:modified xsi:type="dcterms:W3CDTF">2023-10-11T09:43:21Z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