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рок-мужества-блокада-ленинграда"/>
    <w:p>
      <w:pPr>
        <w:pStyle w:val="Heading3"/>
      </w:pPr>
      <w:r>
        <w:t xml:space="preserve">Урок мужества «Блокада Ленинграда»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29 января в библиотеке № 160 прошел урок мужества «Блокада Ленинграда».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дети и подростки района, ветераны военной 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Полковник в отставке Киселев Александр Павлович рассказал ребятам о своей семейной военной династии. Шестнадцать лет он служил в Ленинградской области, часто общался с ветеранами - блокадниками, которые делились своими воспоминаниями. Его рассказ никого не оставил равнодушным. Понравились ребятам и стихи собственного сочинения сержанта внутренних войск Трошина Юрия Петровича. А рядовой Башинский Анатолий Васильевич подготовил сообщение о детях-блокадниках, награжденных медалью «За оборону Ленинграда».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урок%20мужества%2020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http://birulevo-zapadnoe.mos.ru/counter-terrorism/anti-terrorist-activities-of-the-western-biryulyovo-district-of-southern-administrative-district-of-/measures-to-combat-extremism-and-terrorism/detail/12797329.html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97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97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2025-07-29T12:27:17Z</dcterms:created>
  <dcterms:modified xsi:type="dcterms:W3CDTF">2025-07-29T12:27:17Z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