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77a97ee311641a367cccde05762349979f070"/>
    <w:p>
      <w:pPr>
        <w:pStyle w:val="Heading3"/>
      </w:pPr>
      <w:r>
        <w:t xml:space="preserve">Всероссийская акция «Военно-патриотический диктант - 2024» пройдет 18 ноября 2024 года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18 ноября 2024 года состоится III Ежегодная Всероссийская просветительская акция «Военно-патриотический диктант - 2024», организованная Учебно-методическим центром военно-патриотического воспитания молодежи «Авангард» при поддержке Министерства обороны Российской Федерации.</w:t>
      </w:r>
      <w:r>
        <w:br/>
      </w:r>
      <w:r>
        <w:br/>
      </w:r>
      <w:r>
        <w:t xml:space="preserve">Военно-патриотический диктант призван пробудить интерес к культурному наследию Отечества и укрепить чувство сопричастности к историческим ценностям нашей страны. Участники акции смогут не только проверить свои знания, но и глубже осознать значимость гражданской ответственности за сохранение и развитие культурного богатства многонациональной России.</w:t>
      </w:r>
      <w:r>
        <w:br/>
      </w:r>
      <w:r>
        <w:br/>
      </w:r>
      <w:r>
        <w:t xml:space="preserve">Принять участие в диктанте сможет каждый желающий (</w:t>
      </w:r>
      <w:hyperlink r:id="rId20">
        <w:r>
          <w:rPr>
            <w:rStyle w:val="Hyperlink"/>
          </w:rPr>
          <w:t xml:space="preserve">https://diktant.avangard-online.ru</w:t>
        </w:r>
      </w:hyperlink>
      <w:r>
        <w:t xml:space="preserve">). 18 ноября в 10:00 по Московскому времени начнется единый прямой эфир на платформе ВКонтакте. Участники, показавшие высокий результат, будут награждены. Традиционное подведение итогов и награждение победителей состоится 9 декабря, в День Героев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6460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й%20диктант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4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http://birulevo-zapadnoe.mos.ru/counter-terrorism/anti-terrorist-activities-of-the-western-biryulyovo-district-of-southern-administrative-district-of-/measures-to-combat-extremism-and-terrorism/detail/12657296.html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2657296.html" TargetMode="External" /><Relationship Type="http://schemas.openxmlformats.org/officeDocument/2006/relationships/hyperlink" Id="rId20" Target="https://vk.com/away.php?to=https%3A%2F%2Fdiktant.avangard-online.ru&amp;post=-217493396_877&amp;cc_key=&amp;track_code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2657296.html" TargetMode="External" /><Relationship Type="http://schemas.openxmlformats.org/officeDocument/2006/relationships/hyperlink" Id="rId20" Target="https://vk.com/away.php?to=https%3A%2F%2Fdiktant.avangard-online.ru&amp;post=-217493396_877&amp;cc_key=&amp;track_code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2025-04-10T03:17:08Z</dcterms:created>
  <dcterms:modified xsi:type="dcterms:W3CDTF">2025-04-10T03:17:08Z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