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146f30cebaa7eca2a3445d86c22429d7e9177"/>
    <w:p>
      <w:pPr>
        <w:pStyle w:val="Heading3"/>
      </w:pPr>
      <w:r>
        <w:t xml:space="preserve">Информация о реализации проекта «Героями не рождаются. Наши дни!»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 реализует проект «Героями не рождаются. Наши дни!» (далее -проект),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t xml:space="preserve">В рамках проекта проходит сбор рассказов об участниках СВО, их героизме, межнациональной дружбе для сборника «Героями не рождаются. Zа Родину!».</w:t>
      </w:r>
    </w:p>
    <w:p>
      <w:pPr>
        <w:pStyle w:val="BodyText"/>
      </w:pPr>
      <w:r>
        <w:t xml:space="preserve">Рассказы принимаются</w:t>
      </w:r>
      <w:r>
        <w:t xml:space="preserve"> </w:t>
      </w:r>
      <w:r>
        <w:rPr>
          <w:bCs/>
          <w:b/>
        </w:rPr>
        <w:t xml:space="preserve">с 21 декабря 2023 года по 31 января 2024 года</w:t>
      </w:r>
      <w:r>
        <w:t xml:space="preserve">.</w:t>
      </w:r>
    </w:p>
    <w:p>
      <w:pPr>
        <w:pStyle w:val="BodyText"/>
      </w:pPr>
      <w: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 и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zarodinu240222@mail.ru</w:t>
        </w:r>
      </w:hyperlink>
      <w:r>
        <w:t xml:space="preserve">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отбирают самые интересные рассказы, которые войдут в третий сборник «Героями не рождаются. Zа Родину!».</w:t>
      </w:r>
    </w:p>
    <w:p>
      <w:pPr>
        <w:pStyle w:val="BodyText"/>
      </w:pPr>
      <w:r>
        <w:t xml:space="preserve">Сборник будет вручен авторам в торжественной обстановке 28 февраля 2024 года в Музее Победы в Москве на торжественной церемонии награждения победителей проекта «Героями не рождаются. Наши дни!».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http://birulevo-zapadnoe.mos.ru/counter-terrorism/anti-terrorist-activities-of-the-western-biryulyovo-district-of-southern-administrative-district-of-/measures-to-combat-extremism-and-terrorism/detail/12075262.html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counter-terrorism/anti-terrorist-activities-of-the-western-biryulyovo-district-of-southern-administrative-district-of-/measures-to-combat-extremism-and-terrorism/detail/12075262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counter-terrorism/anti-terrorist-activities-of-the-western-biryulyovo-district-of-southern-administrative-district-of-/measures-to-combat-extremism-and-terrorism/detail/12075262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2024-09-16T20:25:15Z</dcterms:created>
  <dcterms:modified xsi:type="dcterms:W3CDTF">2024-09-16T20:25:15Z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