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jpg" ContentType="image/jpeg"/>
  <Override PartName="/word/media/rId47.jpg" ContentType="image/jpeg"/>
  <Override PartName="/word/media/rId26.jpg" ContentType="image/jpeg"/>
  <Override PartName="/word/media/rId29.jpg" ContentType="image/jpeg"/>
  <Override PartName="/word/media/rId35.jpg" ContentType="image/jpeg"/>
  <Override PartName="/word/media/rId38.jpg" ContentType="image/jpeg"/>
  <Override PartName="/word/media/rId44.jpg" ContentType="image/jpeg"/>
  <Override PartName="/word/media/rId32.jpg" ContentType="image/jpeg"/>
  <Override PartName="/word/media/rId50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da41ad11b3b9d225295bf53b9d9377a9ab26a70"/>
    <w:p>
      <w:pPr>
        <w:pStyle w:val="Heading3"/>
      </w:pPr>
      <w:r>
        <w:t xml:space="preserve">В районе Бирюлево Западное прошли мероприятия, посвященные 82-й годовщине начала контрнаступления советских войск в битве под Москвой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t xml:space="preserve">4 декабря активисты района совместно с кадетами районной школы № 667 провели патронатную акцию по уборке памятника «Стела погибшим летчикам».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Патронатная%20акция%20по%20убоке%2004.12.2023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1434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Патронатная%20акция%20по%20убоке%2004.12.202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4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 декабря в сквере «Школьный» у памятника «Стела погибшим летчикам» прошло мероприятие «Вахта памяти».</w:t>
      </w:r>
    </w:p>
    <w:p>
      <w:pPr>
        <w:pStyle w:val="BodyText"/>
      </w:pPr>
      <w:r>
        <w:t xml:space="preserve">У Стелы «Советским лётчикам, погибшим в 1941 году при защите южных подступов к столице нашей Родины городу Москве» собрались руководители района, депутаты Совета депутатов муниципального округа, местное отделение партии «Единая Россия», члены общественных организаций района, кадеты и педагоги ГБОУ «Школа № 667 имени героя Советского Союза К.Я. Самсонова», а также жители района, чтобы почтить память павших героев.</w:t>
      </w:r>
    </w:p>
    <w:p>
      <w:pPr>
        <w:pStyle w:val="BodyText"/>
      </w:pPr>
      <w:r>
        <w:t xml:space="preserve">Традиционно мероприятие началось с официальной части, открыл которую глава управы Сергей Волков. Почетные гости обратились к собравшимся с призывом помнить, хранить и передавать историю страны и каждой семьи потомкам.</w:t>
      </w:r>
    </w:p>
    <w:p>
      <w:pPr>
        <w:pStyle w:val="BodyText"/>
      </w:pPr>
      <w:r>
        <w:t xml:space="preserve">В завершение митинга участники торжественного мероприятия почтили память погибших минутой молчания, а также возложили цветы к памятнику «Стела погибшим летчикам».</w:t>
      </w:r>
    </w:p>
    <w:p>
      <w:pPr>
        <w:pStyle w:val="BodyText"/>
      </w:pPr>
      <w:r>
        <w:drawing>
          <wp:inline>
            <wp:extent cx="5334000" cy="329333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05.12.2023%20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2967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05.12.2023%20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9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57346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57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05.12.2023%20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05.12.2023%208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05.12.2023%201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05.12.2023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05.12.2023%20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7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http://birulevo-zapadnoe.mos.ru/counter-terrorism/anti-terrorist-activities-of-the-western-biryulyovo-district-of-southern-administrative-district-of-/measures-to-combat-extremism-and-terrorism/detail/12024714.html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1" Target="media/rId41.jpg" /><Relationship Type="http://schemas.openxmlformats.org/officeDocument/2006/relationships/image" Id="rId47" Target="media/rId47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4" Target="media/rId44.jpg" /><Relationship Type="http://schemas.openxmlformats.org/officeDocument/2006/relationships/image" Id="rId32" Target="media/rId32.jpg" /><Relationship Type="http://schemas.openxmlformats.org/officeDocument/2006/relationships/image" Id="rId50" Target="media/rId50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54" Target="http://birulevo-zapadnoe.mos.ru" TargetMode="External" /><Relationship Type="http://schemas.openxmlformats.org/officeDocument/2006/relationships/hyperlink" Id="rId53" Target="http://birulevo-zapadnoe.mos.ru/counter-terrorism/anti-terrorist-activities-of-the-western-biryulyovo-district-of-southern-administrative-district-of-/measures-to-combat-extremism-and-terrorism/detail/12024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birulevo-zapadnoe.mos.ru" TargetMode="External" /><Relationship Type="http://schemas.openxmlformats.org/officeDocument/2006/relationships/hyperlink" Id="rId53" Target="http://birulevo-zapadnoe.mos.ru/counter-terrorism/anti-terrorist-activities-of-the-western-biryulyovo-district-of-southern-administrative-district-of-/measures-to-combat-extremism-and-terrorism/detail/12024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2025-04-10T03:13:01Z</dcterms:created>
  <dcterms:modified xsi:type="dcterms:W3CDTF">2025-04-10T03:13:01Z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