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f450532a3acd30d862a82634f5ab83a4328363"/>
    <w:p>
      <w:pPr>
        <w:pStyle w:val="Heading3"/>
      </w:pPr>
      <w:r>
        <w:t xml:space="preserve">В районной школе № 2001 прошел военно-патриотический квиз</w:t>
      </w:r>
    </w:p>
    <w:p>
      <w:pPr>
        <w:pStyle w:val="FirstParagraph"/>
      </w:pPr>
      <w:r>
        <w:t xml:space="preserve">18.04.2023</w:t>
      </w:r>
    </w:p>
    <w:p>
      <w:pPr>
        <w:pStyle w:val="BodyText"/>
      </w:pPr>
      <w:r>
        <w:drawing>
          <wp:inline>
            <wp:extent cx="5334000" cy="35453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Квиз%20в%20школе%202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5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Фото: официальный сайт ГБОУ "Школа № 2001".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17 апреля 2023 года в районной школе № 2001 прошел военно-патриотический квиз на тему Великой Отечественной войны.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было организовано аппаратом Совета депутатов муниципального округа Бирюлево Западное для учащихся 8-9 классов.</w:t>
      </w:r>
      <w:r>
        <w:br/>
      </w:r>
      <w:r>
        <w:br/>
      </w:r>
      <w:r>
        <w:t xml:space="preserve">Квиз состоял из трех тематических туров - «От героев былых времен», «Песни Победы», «Символы и знаки».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были разделены с помощью жеребьевки на команды и сообща выполняли задания на эрудицию, логику и смекалку.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финале игры капитанов команд ждало особое испытание. Им нужно было выполнить сборку-разборку автомата Калашникова (АК-74) на скорость.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177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Квиз%20в%20школе%202001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http://birulevo-zapadnoe.mos.ru/counter-terrorism/anti-terrorist-activities-of-the-western-biryulyovo-district-of-southern-administrative-district-of-/measures-to-combat-extremism-and-terrorism/detail/11539111.html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39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39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2023-10-11T13:49:28Z</dcterms:created>
  <dcterms:modified xsi:type="dcterms:W3CDTF">2023-10-11T13:49:28Z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